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</w:pPr>
    </w:p>
    <w:p w:rsidR="000976CD" w:rsidRDefault="000976CD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PROCEDURY POSTĘPOWANIA</w:t>
      </w:r>
    </w:p>
    <w:p w:rsidR="000976CD" w:rsidRDefault="000976CD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 SYTUACJACH KRYZYSOWYCH</w:t>
      </w:r>
    </w:p>
    <w:p w:rsidR="000976CD" w:rsidRDefault="000976CD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 NADZWYCZAJNYCH</w:t>
      </w:r>
    </w:p>
    <w:p w:rsidR="000976CD" w:rsidRDefault="000976CD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</w:p>
    <w:p w:rsidR="000976CD" w:rsidRDefault="000976CD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w Szkole Podstawowej nr </w:t>
      </w:r>
      <w:r w:rsidR="00997EC4">
        <w:rPr>
          <w:b/>
          <w:bCs/>
          <w:sz w:val="48"/>
          <w:szCs w:val="48"/>
        </w:rPr>
        <w:t>9</w:t>
      </w:r>
      <w:r>
        <w:rPr>
          <w:b/>
          <w:bCs/>
          <w:sz w:val="48"/>
          <w:szCs w:val="48"/>
        </w:rPr>
        <w:t xml:space="preserve"> </w:t>
      </w:r>
    </w:p>
    <w:p w:rsidR="000976CD" w:rsidRDefault="000976CD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im. </w:t>
      </w:r>
      <w:r w:rsidR="00997EC4">
        <w:rPr>
          <w:b/>
          <w:bCs/>
          <w:sz w:val="48"/>
          <w:szCs w:val="48"/>
        </w:rPr>
        <w:t>ks. Jana Twardowskiego</w:t>
      </w:r>
    </w:p>
    <w:p w:rsidR="000976CD" w:rsidRDefault="000976CD">
      <w:pPr>
        <w:pStyle w:val="Default"/>
        <w:spacing w:line="360" w:lineRule="auto"/>
        <w:jc w:val="center"/>
      </w:pPr>
      <w:r>
        <w:rPr>
          <w:b/>
          <w:bCs/>
          <w:sz w:val="48"/>
          <w:szCs w:val="48"/>
        </w:rPr>
        <w:t>w Tomaszowie Mazowieckim.</w:t>
      </w:r>
    </w:p>
    <w:p w:rsidR="000976CD" w:rsidRDefault="000976CD">
      <w:pPr>
        <w:pStyle w:val="Default"/>
        <w:spacing w:line="360" w:lineRule="auto"/>
        <w:jc w:val="center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Spis treści: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I. Podstawa prawna.......................................................................................................................................... 3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II. Postanowienia ogólne.................................................................................................................................. 3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III. Zagrożenie pożarem, wybuchem i zatruciem ............................................................................................ 4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IV. Obecność na terenie szkoły osób niepożądanych lub zwierząt zagrażających bezpieczeństwu………… 4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V. Uszkodzenie lub zniszczenie mienia szkolnego .......................................................................................... 4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VI. Kradzieże na terenie szkoły........................................................................................................................ 5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VII. Niebezpieczne narzędzia, przedmioty i substancje w posiadaniu ucznia w szkole ................................. 5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VIII. Nagła niedyspozycja zdrowotna ucznia .................................................................................................. 6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IX. Wypadek, któremu uległ uczeń podczas zajęć szkolnych ......................................................................... 7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X. Udzielanie uczniom pierwszej pomocy przedlekarskiej.............................................................................. 8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XI. Wagary, powtarzające się nieusprawiedliwione nieobecności na lekcjach ............................................... 9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XII. Oddalenie się ucznia od grupy w czasie wycieczki/ imprezy szkolnej .................................................... 9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XIII. Palenie papierosów (w tym papierosów elektronicznych) na terenie szkoły......................................... 10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XIV. Uczeń pod wpływem alkoholu bądź środków psychoaktywnych ......................................................... 10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XV. Informacja, że uczeń niepełnoletni przejawia zachowania świadczące o demoralizacji ....................... 11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XVI. Nauczyciel podejrzewa, że uczeń może być pod wpływem alkoholu/ innych środków. ..................... 11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XVII. Nauczyciel znajduje na terenie szkoły substancję przypominającą wyglądem narkotyk ................... 12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XVIII. Nauczyciel podejrzewa, że uczeń posiada przy sobie substancję przypominającą narkotyk ............ 12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XIX. Zakłócanie toku lekcji przez ucznia ...................................................................................................... 13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XX. Akty przemocy i agresji w szkole .......................................................................................................... 14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XXI. Postępowanie wobec ofiar przemocy fizycznej i psychicznej w rodzinie ............................................ 15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XXII. Cyberprzemoc - przemoc z użyciem technologii informacyjnych i komunikacyjnych ...................... 16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XXIII. Zasady korzystania z telefonów komórkowych (innych urządzeń) na terenie szkoły........................ 18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XXIV. Policja dokonuje zatrzymania nieletniego sprawcy czynu karalnego w szkole ................................. 18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XXV. Postępowanie w przypadku uzyskania informacji o popełnieniu przestępstwa................................... 19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XXVI. Ujawnienie przestępstwa ściganego na wniosek pokrzywdzonego na terenie szkoły........................ 20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XXVII. Zamach samobójczy ucznia .............................................................................................................. 21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XXVIII. Żałoba po śmierci ucznia.................................................................................................................. 22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XXIX. Konieczność powiadomienia rodziców o śmierci ucznia w czasie zajęć szkolnych ......................... 23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XXX. Epizod psychotyczny ucznia ............................................................................................................... 24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XXXI. Incydent bombowy............................................................................................................................. 25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6"/>
          <w:szCs w:val="26"/>
        </w:rPr>
      </w:pPr>
      <w:r>
        <w:rPr>
          <w:b/>
          <w:bCs/>
          <w:sz w:val="23"/>
          <w:szCs w:val="23"/>
        </w:rPr>
        <w:lastRenderedPageBreak/>
        <w:t xml:space="preserve">I. Podstawa prawna: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Ustawa z dnia 26 października 1982r. o postępowaniu w sprawach nieletnich (Dz. U. z 2016 r. poz. 1654 oraz z 2017 r. poz. 773 ze zmianami).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Ustawa z dnia 26 października 1982r. o wychowaniu w trzeźwości i przeciwdziałaniu alkoholizmowi (Dz. U. z 2016 r. poz. 487 ze zmianami).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Ustawa z dnia 29 lipca 2005r. o przeciwdziałaniu narkomanii (Dz. U. z 2017 r. poz. 783 i 1458 ze zmianami).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Ustawa z dnia 7 września 1991r. o systemie oświaty (Dz. U. z 2016 r. poz. 1943, 1954, 1985 i 2169 oraz z 2017 r. poz. 60, 949 i 1292 ze zmianami).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Ustawa z dnia 14 grudnia 2016 r. Prawo oświatowe (Dz. U. z 2017 r. poz. 59 i 949 ze zmianami)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Ustawa z dnia 19 sierpnia 1994r. ochronie zdrowia psychicznego (Dz. U. z 2017 r. poz. 882 ze zmianami).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Rozporządzenie Ministra Edukacji Narodowej z dnia 9 sierpnia.2017r w sprawie zasad udzielania i organizacji pomocy psychologiczno – pedagogicznej w publicznych przedszkolach, szkołach i placówkach (Dz. U. poz. 159 oraz z 2018 r. poz. 1647 ze zmianami).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Rozporządzenie Ministra Edukacji Narodowej z dnia 18 sierpnia 2015r. w sprawie zakresu i form prowadzenia w szkołach i placówkach systemu oświaty działalności wychowawczej, edukacyjnej, informacyjnej i profilaktycznej w celu przeciwdziałania narkomanii (Dz. U. poz. 1249). </w:t>
      </w:r>
    </w:p>
    <w:p w:rsidR="000976CD" w:rsidRDefault="000976CD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Statut Szkoły Podstawowej nr 3 im. Józefa Piłsudskiego w Tomaszowie Mazowieckim.</w:t>
      </w:r>
    </w:p>
    <w:p w:rsidR="000976CD" w:rsidRDefault="000976CD">
      <w:pPr>
        <w:pStyle w:val="Default"/>
        <w:spacing w:line="360" w:lineRule="auto"/>
        <w:rPr>
          <w:sz w:val="26"/>
          <w:szCs w:val="26"/>
        </w:rPr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Postanowienia ogólne: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Ilekroć mowa w niniejszej procedurze o: </w:t>
      </w:r>
    </w:p>
    <w:p w:rsidR="000976CD" w:rsidRDefault="000976CD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Szkole – należy przez to rozumieć </w:t>
      </w:r>
      <w:r>
        <w:rPr>
          <w:sz w:val="26"/>
          <w:szCs w:val="26"/>
        </w:rPr>
        <w:t xml:space="preserve">Szkołę Podstawową nr </w:t>
      </w:r>
      <w:r w:rsidR="00997EC4">
        <w:rPr>
          <w:sz w:val="26"/>
          <w:szCs w:val="26"/>
        </w:rPr>
        <w:t>9</w:t>
      </w:r>
      <w:r>
        <w:rPr>
          <w:sz w:val="26"/>
          <w:szCs w:val="26"/>
        </w:rPr>
        <w:t xml:space="preserve"> im. </w:t>
      </w:r>
      <w:r w:rsidR="00997EC4">
        <w:rPr>
          <w:sz w:val="26"/>
          <w:szCs w:val="26"/>
        </w:rPr>
        <w:t>ks. J. Twardowskiego</w:t>
      </w:r>
      <w:r>
        <w:rPr>
          <w:sz w:val="26"/>
          <w:szCs w:val="26"/>
        </w:rPr>
        <w:t xml:space="preserve"> w Tomaszowie Mazowieckim.</w:t>
      </w:r>
    </w:p>
    <w:p w:rsidR="000976CD" w:rsidRDefault="000976CD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Dyrektorze – należy przez to rozumieć dyrektora Zespołu </w:t>
      </w:r>
      <w:r>
        <w:rPr>
          <w:sz w:val="26"/>
          <w:szCs w:val="26"/>
        </w:rPr>
        <w:t xml:space="preserve">Szkolno – Przedszkolnego nr </w:t>
      </w:r>
      <w:r w:rsidR="00997EC4">
        <w:rPr>
          <w:sz w:val="26"/>
          <w:szCs w:val="26"/>
        </w:rPr>
        <w:t>9</w:t>
      </w:r>
      <w:r>
        <w:rPr>
          <w:sz w:val="26"/>
          <w:szCs w:val="26"/>
        </w:rPr>
        <w:t xml:space="preserve"> w Tomaszowie Mazowieckim.</w:t>
      </w:r>
    </w:p>
    <w:p w:rsidR="000976CD" w:rsidRDefault="000976CD">
      <w:pPr>
        <w:pStyle w:val="Default"/>
        <w:numPr>
          <w:ilvl w:val="0"/>
          <w:numId w:val="2"/>
        </w:numPr>
        <w:spacing w:line="360" w:lineRule="auto"/>
      </w:pPr>
      <w:r>
        <w:rPr>
          <w:sz w:val="23"/>
          <w:szCs w:val="23"/>
        </w:rPr>
        <w:t>Rodzicach – należy przez to rozumieć rodziców (prawnych opiekunów).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III. Zagrożenie pożarem, wybuchem i zatruciem.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Nauczyciel lub inny pracownik szkoły, będący świadkiem zdarzenia, ustala podstawowe okoliczności zagrożenia i ocenia wstępnie jego możliwe skutki.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Nauczyciel lub inny pracownik szkoły podejmuje czynności mające na celu odizolowanie uczniów od źródła zagrożenia i w razie potrzeby udziela pierwszej pomocy osobom uczestniczącym w zdarzeniu.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Nauczyciel lub inny pracownik szkoły zawiadamia o zdarzeniu dyrektora szkoły oraz kierownika do spraw gospodarczych.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Dyrektor szkoły lub upoważniona przez niego osoba zawiadamia o zdarzeniu odpowiednie służby ratun-kowe (policję, straż pożarną, pogotowie ratunkowe).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5. Osoby odpowiedzialne, wyznaczone przez dyrektora organizują ewakuację zgodnie z przepisami BHP i przeciwpożarowymi.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Obecność na terenie szkoły osób niepożądanych, zachowujących się niewłaściwie lub zwierząt za-grażających bezpieczeństwu uczniów.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Zwierzę bez opieki właściciela na terenie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Nauczyciel lub pracownik szkoły będący świadkiem zdarzenia izoluje uczniów od zwierzęcia (uczniowie nie wychodzą z klasy, a gdy są na boisku na polecenie nauczycieli wracają do budynku szkoły).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Nauczyciel lub pracownik szkoły będący świadkiem zdarzenia zawiadamia kierownika gospodarczego.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Kierownik gospodarczy informuje dyrekcję szkoły i podejmuje działania zmierzające do odizolowania zwierzęcia.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Kierownik gospodarczy lub inny pracownik szkoły wzywa Straż Miejską, ewentualnie służby weteryna-ryjne.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Osoby trzecie bezzasadnie przebywające na terenie szkoły lub osoby zachowujące się niewłaściwie na terenie szkoły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Nauczyciel lub inny pracownik szkoły, który stwierdził bezzasadny fakt przebywania osoby trzeciej w szkole prosi o opuszczenie jej terenu, a w przypadku odmowy zawiadamia dyrektora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Nauczyciel lub inny pracownik szkoły, który stwierdził niewłaściwe zachowanie osoby trzeciej przeby-wającej w szkole stosuje słowne upomnienie, a w przypadku braku reakcji prosi o opuszczenie jej terenu i zawiadamia o zdarzeniu dyrektora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W przypadku braku reakcji dyrektor szkoły zawiadamia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Uszkodzenie lub zniszczenie mienia szkolnego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>1. Nauczyciel lub inny pracownik szkoły będący świadkiem zdarzenia podejmuje interwencję mającą na celu powstrzymanie dalszych działań sprawców, a następnie powiadamia wychowawcę lub pedagoga.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W przypadku braku ustalenia sprawcy, osoba stwierdzająca uszkodzenie mienia ustala podstawowe oko-liczności zdarzenia, a następnie informuje wychowawcę lub pedagoga.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Wychowawca, a w przypadku jego nieobecności pedagog przeprowadza rozmowę dyscyplinującą ze sprawcą zdarzenia, ustala sposób jego ukarania i sporządza notatkę w dokumentacji pedagoga.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Wychowawca lub pedagog informuje o zdarzeniu rodziców sprawcy i przekazuje sprawę kierownikowi gospodarczemu, który ustala sposób i termin naprawienia szkody.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5. W przypadku stwierdzenia dużej szkody pedagog w porozumieniu z dyrektorem szkoły podejmuje decy-zję o zawiadomieniu policji.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Kradzieże na terenie szkoły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prowadzący zajęcia lub wychowawca, po otrzymaniu informacji od ucznia o kradzieży, prze-prowadza z poszkodowanym i świadkami rozmowę w celu ustalenia okoliczności zdarzenia.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Następnie poszkodowany i świadkowie sporządzają notatkę z zaistniałego zdarzenia.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Nauczyciel podejmuje działania zmierzające do zwrotu skradzionego mienia poszkodowanemu, z wyłą-czeniem jednak przeszukania domniemanego sprawcy.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Nauczyciel, który podjął wstępną interwencję, przekazuje informację o zdarzeniu wychowawcy klasy poszkodowanego i sprawcy, a w przypadku jego nieobecności pedagogowi.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Wychowawca lub pedagog, jeżeli istnieje taka konieczność, kontynuują wyjaśnianie okoliczności zdarze-nia.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W sytuacji ujawnienia sprawcy, wychowawca lub pedagog przeprowadza rozmowę ze sprawcą zdarzenia oraz jego rodzicami. Rozmowa obejmuje informacje o ustalonych okolicznościach zdarzenia, ustalenie for-my i terminu zwrotu skradzionego mienia oraz sposób ukarania sprawcy.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Wychowawca lub pedagog przeprowadza rozmowę z poszkodowanym i jego rodzicami przekazując usta-lenia podjęte podczas spotkania ze sprawcą i jego rodzicami.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W uzasadnionym przypadku pedagog i wychowawca w porozumieniu z dyrektorem szkoły podejmują decyzję o zawiadomieniu policji. O tym fakcie informują rodziców poszkodowanego i sprawcy.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9. Postanowienia dodatkowe: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Szkoła nie odpowiada za przedmioty wartościowe, np. telefony komórkowe, biżuterię, odtwarzacze MP3 i MP4, pieniądze, urządzenia teleinformatyczne, rowery itp./.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b) Na lekcji wychowania fizycznego rzeczy pozostawione są w szatni i zamykane na klucz, a uczniowie nie mają prawa podczas lekcji wchodzić do szatni.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</w:pPr>
      <w:r>
        <w:rPr>
          <w:b/>
          <w:bCs/>
          <w:sz w:val="23"/>
          <w:szCs w:val="23"/>
        </w:rPr>
        <w:t>VII. Niebezpieczne narzędzia, przedmioty i substancje w posiadaniu ucznia w szkole</w:t>
      </w:r>
      <w:r>
        <w:rPr>
          <w:sz w:val="23"/>
          <w:szCs w:val="23"/>
        </w:rPr>
        <w:t xml:space="preserve">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 przedmioty niebezpieczne uważa się: scyzoryki i noże, duże metalowe sygnety, łańcuchy, szpikulce, kije, lasery, gaz, straszaki broni, pałki gumowe lub plastikowe oraz inne niebezpieczne przedmioty, substancje chemiczne łatwopalne, wybuchowe i żrące, narkotyki, alkohol, nikotynę, leki psychotropowe, tzw. „dopala-cze”.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lub inny pracownik szkoły, który jest świadkiem posiadania przez ucznia niedozwolonego narzędzia lub substancji, nakłania go do oddania niebezpiecznego przedmiotu i podejmuje działanie zmie-rzające do jego zabezpieczenia (zachowując środki ostrożności deponuje w sekretariacie, gabinecie pedago-ga lub zabezpiecza pomieszczenie, w którym znajduje się przedmiot przed dostępem innych uczniów).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Jeżeli uczeń nie chce oddać przedmiotu lub substancji nauczyciel interweniujący natychmiast powiadamia dyrektora szkoły a w uzasadnionych sytuacjach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Wychowawca bądź pedagog odbiera niebezpieczny przedmiot, przeprowadza rozmowę z uczniem i ro-dzicami wyjaśniając przyczyny przyniesienia tego przedmiotu, pouczając o grożącym niebezpieczeństwie oraz informując o sposobie ukarania.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Jeżeli jest to prawnie możliwe, wychowawca lub pedagog oddaje przedmiot rodzicom oraz sporządza notatkę w dokumentacji pedagoga szkoły. </w:t>
      </w:r>
    </w:p>
    <w:p w:rsidR="000976CD" w:rsidRDefault="000976CD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W przypadku, gdy istnieje uzasadnione podejrzenie, że jest to substancja psychoaktywna, lub przedmiot zagrażający zdrowiu i życiu dyrektor szkoły, pedagog lub interweniujący nauczyciel wzywa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Nagła niedyspozycja zdrowotna ucznia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Nagła niedyspozycja zdrowotna ucznia: gorączka, dolegliwości żołądkowe, dolegliwości bólowe, duszności, krótkotrwałe omdlenia i zasłabnięcia.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prowadzący zajęcia lub nauczyciel dyżurujący dokonuje wstępnej oceny sytuacji, zapewnia uczniowi opiekę i udziela pierwszej pomocy, a w razie potrzeby- poprzez wyznaczonego ucznia - wzywa pielęgniarkę szkolną.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Pielęgniarka określa stan zdrowia ucznia i w razie konieczności informuje rodziców ucznia oraz ustala dalszą opiekę nad uczniem.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 przypadku nieobecności pielęgniarki, nauczyciel powiadamia o zaistniałej sytuacji sekretariat szkoły poprzez wyznaczonego ucznia. Osoba odbierająca informację powiadamia wychowawcę i rodziców oraz ustala sposób odebrania ucznia ze szkoły przez rodzica.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Do momentu odebrania ucznia przez rodzica lub, jeśli jest to konieczne – przyjazdu pogotowia ratunko-wego - uczeń pozostaje pod opieką nauczyciela lub innej osoby wyznaczonej przez dyrektora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W przypadku, gdy istnieje obawa, że zagrożone jest zdrowie i życie ucznia, nauczyciel wzywa pogotowie ratunkowe, zawiadamia dyrektora szkoły i rodziców ucznia.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6. Jeśli uczeń odczuwa niedyspozycję zdrowotną w pierwszej kolejności powinien zgłosić się do pielęgniar-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ki szkolnej, następnie do wychowawcy, wicedyrektora i dyrektora.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7. Ucznia niepełnoletniego, który źle się czuje może odebrać ze szkoły tylko rodzic lub wyznaczona przez niego osoba pełnoletnia z rodziny.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Jeśli jest konieczne przewiezienie ucznia do szpitala: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uczniowi w drodze do szpitala towarzyszy rodzic;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w przypadku niemożności udziału rodzica, uczniowi w drodze do szpitala towarzyszy (w kolejności dys-pozycyjności): pedagog, psycholog, wychowawca lub wyznaczony przez dyrektora inny pracownik szkoły. </w:t>
      </w:r>
    </w:p>
    <w:p w:rsidR="000976CD" w:rsidRDefault="00100FE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9. Nauczyciel (lub </w:t>
      </w:r>
      <w:r w:rsidR="000976CD">
        <w:rPr>
          <w:sz w:val="23"/>
          <w:szCs w:val="23"/>
        </w:rPr>
        <w:t xml:space="preserve">pielęgniarka gdy jest obecna) sporządza notatkę służbową, w której zawiera następujące informacje: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dokładną datę i godzinę zdarzenia;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miejsce zdarzenia;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imię i nazwisko ucznia oraz klasę; </w:t>
      </w:r>
    </w:p>
    <w:p w:rsidR="000976CD" w:rsidRDefault="000976CD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d) opis zdarzenia i podjęte działania.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IX. Wypadek, któremu uległ uczeń podczas zajęć szkolnych, zajęć pozalekcyjnych oraz podczas przerw śródlekcyjnych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Wypadek ucznia: nagłe zdarzenie powodujące uraz, wywołane przyczyną zewnętrzną, które nastąpiło w czasie pozostawania ucznia pod opieką szkoły: na terenie szkoły lub poza terenem szkoły (wycieczki, wyj-ścia pod opieką nauczycieli itp.).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(inny pracownik szkoły) będący świadkiem wypadku niezwłocznie zapewnia poszkodowa-nemu opiekę, udziela pierwszej pomocy, wzywa pielęgniarkę szkolną, a w razie zagrożenia zdrowia i życia wzywa pogotowie ratunkowe.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Nauczyciel lub pielęgniarka szkolna o wypadku niezwłocznie powiadamia rodziców ucznia, oraz dyrektora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Rodzic ucznia powinien niezwłocznie przybyć do szkoły i odebrać ucznia, a w razie konieczności- jechać z nim do szpitala.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W przypadku braku kontaktu z rodzicami lub niemożności ich przybycia - uczniowi w drodze do szpitala towarzyszy (w kolejności): pedagog, wychowawca lub wyznaczony przez dyrektora inny pracownik szkoły.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>5. Nauczyciel informuje o okolicznościach wypadku pielęgniarkę szkolną oraz społecznego inspektora pracy.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Jeżeli wypadek został spowodowany niesprawnością techniczną pomieszczenia lub urządzeń, miejsce wypadku pozostawia się nienaruszone i wyprowadza pozostałych uczniów z pomieszczenia. Dyrektor za-bezpiecza je do czasu dokonania oględzin lub wykonania szkicu przez zespół powypadkowy.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O każdym wypadku dyrektor szkoły lub upoważniony przez niego pracownik szkoły zawiadamia: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rodziców;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pracownika służby BHP;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społecznego inspektora pracy;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organ prowadzący szkołę.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O wypadku śmiertelnym, ciężkim i zbiorowym dyrektor szkoły (lub upoważniony przez niego pracownik) zawiadamia niezwłocznie prokuratora, policję i kuratora oświaty.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9. O wypadku, do którego doszło w wyniku zatrucia, dyrektor szkoły (lub upoważniony przez niego pra-cownik) zawiadamia niezwłocznie Państwowego Inspektora Sanitarnego.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10. Jeśli wypadek zdarzyłby się w godzinach wieczornych, gdy nie ma dyrektora szkoły, nauczyciel decydu-je sam o postępowaniu. W każdym trudniejszym przypadku wzywa pogotowie ratunkowe oraz telefonicznie dyrektora, następnie zawiadamia rodziców;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11. Jeżeli wypadek zdarzył się w czasie wyjścia, imprezy poza terenem szkoły, wszystkie stosowne decyzje podejmuje opiekun grupy/kierownik wycieczki i odpowiada za nie.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12. Szczegółowe procedury zawiera „PROCEDURA POSTĘPOWANIA W SYTUACJI ZAISTNIENIA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WYPADKU UCZNIA w Szkole Podstawowej nr 3 w Tomaszowie Mazowieckim.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X. Udzielanie uczniom pierwszej pomocy przedlekarskiej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Pierwszej pomocy przedlekarskiej udziela uczniom głównie wykwalifikowana pielęgniarka szkolna.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Pod nieobecność wykwalifikowanej pielęgniarki szkolnej pomocy uczniom udzielają nauczyciele, którzy przeszli kurs udzielania pierwszej pomocy przedlekarskiej (nauczyciel edukacji dla bezpieczeństwa i nau-czyciele wychowania fizycznego), wychowawca klasy, nauczyciel prowadzący zajęcia lub inny pracownik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Pierwsza pomoc przedlekarska w przypadku osób nieposiadających kwalifikacji medycznych ogranicza się do wykonania opatrunku zabezpieczającego, ułożenia ucznia w odpowiedniej pozycji, wykonania sztucznego oddychania oraz masażu serca - niedopuszczenia do sytuacji zagrożenia życia.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Podanie jakiegokolwiek doustnego środka farmakologicznego jest dopuszczalne tylko i wyłącznie po konsultacji z rodzicem ucznia lub lekarzem.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W sytuacji udzielania pomocy przez nauczyciela prowadzącego w tym samym czasie zajęcia dydaktyczno - wychowawczo - opiekuńcze z większą grupą uczniów, jest on zobowiązany do ustalenia opiekuna dla po-zostałych uczniów.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Pozostawienie reszty uczniów bez opieki jest niedopuszczalne. </w:t>
      </w: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7. W przypadku małej skuteczności udzielanej pomocy, należy bezzwłocz</w:t>
      </w:r>
      <w:r w:rsidR="00100FEB">
        <w:rPr>
          <w:sz w:val="23"/>
          <w:szCs w:val="23"/>
        </w:rPr>
        <w:t>nie poinformować dyrektora szko</w:t>
      </w:r>
      <w:r>
        <w:rPr>
          <w:sz w:val="23"/>
          <w:szCs w:val="23"/>
        </w:rPr>
        <w:t xml:space="preserve">ły. Dyrektor lub upoważniona przez niego osoba natychmiast powiadamia rodziców ucznia oraz, w razie konieczności, pogotowie ratunkowe.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8. Po przybyciu do szkoły rodzice lub lekarz pogotowia ratunkowego przejmują odpowiedzialność za ucznia. Szkoła udziela tym osobom wszelkiej koniecznej pomocy.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XI. Wagary, powtarzające się nieusprawiedliwione nieobecności na lekcjach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Wychowawca w przypadku opuszczania przez ucznia pojedynczych lekcji lub całych dni bez usprawie-dliwienia informuje rodzica o absencji i ustala przyczynę nieobecności.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W przypadku utrudnionego kontaktu z rodzicami ucznia wychowawca wzywa ich do szkoły listem pole-conym, którego kserokopię zachowuje.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Wychowawca przeprowadza rozmowę z uczniem i jego rodzicami i odnotowuje ten fakt w dzienniku elektronicznym. Rozmowa ma na celu przekazanie informacji o konsekwencjach opuszczania zajęć lekcyj-nych, formie ukarania ucznia oraz zobowiązanie rodziców do większej kontroli nad dzieckiem.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Jeżeli został przez sąd przydzielony kurator, wychowawca powiadamia o powyższej absencji ucznia rów-nież kuratora, a fakt odbycia rozmowy odnotowuje w dzienniku elektronicznym.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5. W przypadku braku poprawy zachowania ucznia lub braku zainteresowania ze strony rodziców, wycho-wawca, pedagog w porozumieniu z dyrektorem szkoły podejmują inne, przewidziane w statucie działania wychowawczo - dyscyplinujące.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XII. Oddalenie się ucznia od grupy w czasie wycieczki/ imprezy szkolnej na terenie miasta i poza miejscem zamieszkania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Opiekun grupy/kierownik wycieczki ustala okoliczności oddalenia i podejmuje natychmiastowe poszuki-wania zaginionego ucznia: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poza miejscem zamieszkania - poszukiwanie podejmuje kierownik wycieczki, a grupa z opiekunami po-zostaje w ustalonym miejscu;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w miejscu zamieszkania - opiekun grupy telefonicznie informuje dyrekcję szkoły, która deleguje osobę do doprowadzenia grupy do szkoły, a opiekun podejmuje poszukiwania.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Po odnalezieniu ucznia opiekun grupy/ kierownik wycieczki: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wyjaśnia przyczyny, które doprowadziły do takiej sytuacji;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uświadamia odnalezionej osobie konsekwencje jej zachowania;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jeśli oddalenie było nieświadome, przypomina regulamin wycieczki i udziela uczniowi upomnienia;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d) jeśli oddalenie było świadome – przypomina regulamin wycieczki i informuje ucznia o wszczęciu wobec niego statutowych czynności dyscyplinujących;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e) informuje rodziców.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Jeśli poszukiwania ucznia są bezskuteczne, opiekun/kierownik grupy informuje policję, dyrektora szkoły i rodziców.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XIII. Palenie papierosów (w tym papierosów elektronicznych) na terenie szkoły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Zgodnie z ustawą z dnia 9 listopada 1995 roku (z późniejszymi zmianami) o ochronie zdrowia przed następ-stwami używania tytoniu i wyrobów tytoniowych na terenie szkoły obowiązuje bezwzględny zakaz palenia tytoniu i wyrobów tytoniowych.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Każdy pracownik szkoły, który zauważy ucznia, który pali papierosa (w tym papierosa elektronicznego) wzywa go do zaprzestania palenia i powiadamia o danym fakcie wychowawcę ucznia lub pedagoga.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2. Pedagog przeprowadza rozmowę profilaktyczno-ostrzegawczą z uczniem i rodzicami; proponuje rodzicom udanie się z uczniem do specjalisty w celu uzyskania pomocy.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XIV. Na terenie szkoły znajduje się uczeń pod wpływem alkoholu bądź środków psychoaktywnych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powiadamia wychowawcę klasy (w przypadku jego nieobecności, pedagoga lub dyrektora).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Nauczyciel izoluje ucznia od reszty klasy, ale ze względów bezpieczeństwa zostawia go pod opieką pra-cownika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Wychowawca zawiadamia o tym fakcie dyrektora szkoły, który z kolei powiadamia telefonicznie rodzi-ców ucznia o konieczności odebrania dziecka ze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W sytuacji gdy narkotyki bądź alkohol są zagrożeniami dla zdrowia wychowanka, dyrektor powiadamia pielęgniarkę, a ta z kolei decyduje o wezwaniu lekarza, który podejmuje decyzję o dalszym postępowaniu z chorym.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W przypadku odmowy współpracy rodziców lub niemożności skontaktowania się z się z nimi, dyrektor szkoły wzywa policję, która może przewieźć ucznia do policyjnych pomieszczeń dla osób zatrzymanych na czas niezbędny do wytrzeźwienia.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6. Następnie nauczyciel lub wychowawca klasy rozpoczyna procedurę dyscyplinującą.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XV. Informacja, że uczeń niepełnoletni spożywa alkohol lub inne środki w celu wprowadzenia się w stan odurzenia, uprawia nierząd, bądź przejawia inne zachowania świadczące o demoralizacji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Demoralizacja: naruszanie zasad współżycia społecznego, popełnienie czynu zabronionego, systematyczne uchylanie się od obowiązku szkolnego lub obowiązku nauki, włóczęgostwo, udział w działalności grup przestępczych (art.4 §1 ustawy o postępowaniu w sprawach nieletnich).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przekazuje uzyskaną informację wychowawcy klasy.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Wychowawca informuje o fakcie pedagoga i dyrektora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Wychowawca wzywa do szkoły rodziców ucznia i przekazuje im uzyskaną informację. Przeprowadza rozmowę z rodzicami oraz uczniem, w ich obecności. W przypadku potwierdzenia informacji, zobowiązuje ucznia do zaniechania negatywnego postępowania, rodziców zaś bezwzględnie do szczególnego nadzoru nad dzieckiem. W toku interwencji profilaktycznej może zaproponować rodzicom skierowanie dziecka do specjalistycznej placówki i udział dziecka w programie terapeutycznym.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Jeżeli rodzice odmawiają współpracy lub nie stawiają się do szkoły, a nadal z wiarygodnych źródeł na-pływają informacje o przejawach demoralizacji ich dziecka, dyrektor szkoły pisemnie powiadamia o zaist-niałej sytuacji sąd rodzinny lub policję (specjalistę ds. nieletnich).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5. Podobnie, w sytuacji gdy, szkoła wykorzysta wszystkie dostępne jej środki oddziaływań wychowaw-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czych, (rozmowa z rodzicami, ostrzeżenie ucznia, spotkania z pedagogiem, itp.), a ich zastosowanie nie przynosi oczekiwanych rezultatów, dyrektor szkoły powiadamia sąd rodzinny lub policję. Dal-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szy tok postępowania leży w kompetencji tych instytucji. </w:t>
      </w:r>
    </w:p>
    <w:p w:rsidR="000976CD" w:rsidRDefault="000976CD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>6. W przypadku uzyskania informacji o popełnieniu przez ucznia, który ukończył 17 lat, przestępstwa ściga-nego z urzędu lub jego udziału w działalności grup przestępczych, zgodnie z art. 304 § 2 Kodeksu Postępo-wania Karnego, dyrektor szkoły jako przedstawiciel instytucji jest obowiązany niezwłocznie zawiadomić o tym prokuratora lub policję.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XVI. Nauczyciel podejrzewa, że na terenie szkoły znajduje się uczeń będący pod wpływem alkoholu lub środków psychoaktywnych.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powiadamia o swoich przypuszczeniach wychowawcę klasy;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Nauczyciel odizolowuje ucznia od reszty klasy, ale ze względów bezpieczeństwa nie pozostawia go sa-mego; stwarza warunki, w których nie będzie zagrożone jego życie ani zdrowie; korzysta z pomocy pielę-gniarki szkolnej;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Jeśli wymaga tego sytuacja nauczyciel wzywa lekarza w celu stwierdzenia stanu trzeźwości lub odurze-nia, ewentualnie udzielenia pomocy medycznej;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Nauczyciel zawiadamia o tym fakcie dyrektora szkoły oraz rodziców, których zobowiązuje do niezwłocz-nego odebrania ucznia ze szkoły. Gdy rodzice odmówią odebrania dziecka, albo niemożliwy jest z nimi kon-takt telefoniczny - o pozostaniu ucznia w szkole, czy przewiezieniu do placówki służby zdrowia, albo prze-kazaniu go do dyspozycji funkcjonariuszom policji - decyduje lekarz, po ustaleniu aktualnego stanu zdrowia ucznia i w porozumieniu z dyrektorem szkoły. </w:t>
      </w: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Dyrektor szkoły zawiadamia najbliższą jednostkę policji, gdy rodzice ucznia będącego pod wpływem alkoholu lub środków psychoaktywnych- odmawiają przyjścia do szkoły, a jest on agresywny, bądź swoim zachowaniem daje powód do zgorszenia albo zagraża życiu lub zdrowiu innych osób. W przypadku stwier-dzenia stanu nietrzeźwości, policja ma możliwość przewiezienia ucznia do policyjnych pomieszczeń. O fakcie umieszczenia niepełnoletniego ucznia w policyjnym pomieszczeniu zawiadamia się rodziców oraz sąd rodzinny. </w:t>
      </w:r>
    </w:p>
    <w:p w:rsidR="000976CD" w:rsidRDefault="000976CD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>6. Jeżeli powtarzają się przypadki, w których uczeń (przed ukończeniem 18 lat) znajduje się pod wpływem alkoholu lub środków psychoaktywnych na terenie szkoły, to dyrektor szkoły ma obowiązek powiadomienia o tym policji (specjalisty ds. nieletnich) lub sądu rodzinnego. Dalszy tok postępowania leży w kompetencji tych instytucji.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XVII. Nauczyciel (inny pracownik szkoły) znajduje na terenie szkoły substancję przypominającą wy-glądem narkotyk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zachowując środki ostrożności zabezpiecza substancję przed dostępem do niej osób niepowo-łanych oraz ewentualnym jej zniszczeniem do czasu przyjazdu policji, próbuje (o ile to jest możliwe w za-kresie działań pedagogicznych) ustalić, do kogo znaleziona substancja należy.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Powiadamia o zaistniałym zdarzeniu dyrektora szkoły, który wzywa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Po przyjeździe policji niezwłocznie przekazuje zabezpieczoną substancję i przekazuje informacje doty-czące szczegółów zdarzenia. </w:t>
      </w:r>
    </w:p>
    <w:p w:rsidR="000976CD" w:rsidRDefault="000976CD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4. Nauczyciel-świadek sporządza z wydarzenia notatkę służbową.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XVIII. Nauczyciel podejrzewa, że uczeń posiada przy sobie substancję przypominającą narkotyk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Nauczyciel w obecności innej osoby (wychowawca, pedagog, dyrektor) ma prawo żądać, aby uczeń prze-kazał mu tę substancję, pokazał zawartość torby szkolnej oraz kieszeni (we własnej odzieży), ewentualnie innych przedmiotów budzących podejrzenie, co do ich związku z poszukiwaną substancją.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UWAGA! Nauczyciel nie ma prawa samodzielnie wykonać czynności przeszukania odzieży ani teczki ucznia - jest to czynność zastrzeżona wyłącznie dla policji.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O swoich spostrzeżeniach powiadamia dyrektora szkoły oraz rodziców ucznia i wzywa ich do natychmia-stowego stawienia się w miejscu zdarzenia, bądź wskazanym przez nauczyciela.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 przypadku, gdy uczeń, mimo wezwania, odmawia przekazania nauczycielowi substancji i pokazania zawartości teczki należy wezwać policję, która przeszukuje odzież i przedmioty należące do ucznia oraz zabezpiecza znalezioną substancję i zabiera ją do ekspertyzy.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4. Jeżeli uczeń wyda substancję dobrowolnie, nauczyciel, po odpowiednim zabezpieczeniu, zobowiązany jest bezzwłocznie przekazać ją do jednostki policji. Wcześniej próbuje ustalić, w jaki sposób i od kogo, uczeń nabył substancję. Całe zdarzenie nauczyciel dokumentuje, sporządzając możliwie dokładną notatkę z ustaleń wraz ze swoimi spostrzeżeniami.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UWAGA: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Zgodnie z przepisami ustawy o przeciwdziałaniu narkomanii - w Polsce karalne jest: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posiadanie każdej ilości środków odurzających lub substancji psychotropowych;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wprowadzanie do obrotu środków odurzających;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udzielanie innej osobie, ułatwianie lub umożliwianie ich użycia oraz nakłanianie do użycia;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wytwarzanie i przetwarzanie środków odurzających.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Każde z wymienionych zachowań jest czynem karalnym w rozumieniu przepisów ustawy o postępowaniu w sprawach nieletnich, jeśli sprawcą jest uczeń, który ukończył 13 lat a nie ukończył 17 lat. Z przestępstwem mamy do czynienia jeżeli któryś z wymienionych czynów popełni uczeń, po ukończeniu 17 lat. W takiej sytuacji mają zastosowanie przepisy ustawy z dnia 6 czerwca 1997 r. - Kodeks Postępowania Karnego. Jeże-li przestępstwo ma miejsce na terenie szkoły, należy wezwać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UWAGA: </w:t>
      </w:r>
    </w:p>
    <w:p w:rsidR="000976CD" w:rsidRDefault="000976CD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>W każdym przypadku popełnienia czynu karalnego przez ucznia, który nie ukończył 17 roku życia- należy zawiadomić policję lub sąd rodzinny, a w przypadku popełnienia przestępstwa przez ucznia, który ukończył 17 rok życia prokuratora lub policję (art. 4 Ustawy o postępowaniu w sprawa</w:t>
      </w:r>
      <w:r w:rsidR="00100FEB">
        <w:rPr>
          <w:sz w:val="23"/>
          <w:szCs w:val="23"/>
        </w:rPr>
        <w:t>ch nieletnich i art. 304 Kodeks</w:t>
      </w:r>
      <w:r>
        <w:rPr>
          <w:sz w:val="23"/>
          <w:szCs w:val="23"/>
        </w:rPr>
        <w:t xml:space="preserve">u Postępowania Karnego).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XIX. Zakłócanie toku lekcji przez ucznia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Definicja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Poprzez zakłócenie toku lekcji należy rozumieć wszelkie działania uczniów uniemożliwiające normalną realizację zajęć dydaktycznych i wychowawczych (wulgarne zachowanie w stosunku do rówieśników lub nauczyciela, głośne rozmowy, spacery po sali, brak reakcji na polecenia nauczyciela itp.).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Jeżeli zachowanie pojedynczego ucznia lub kilku uczniów nie pozwala nauczycielowi na normalną reali-zację lekcji, wysyła on przewodniczącego samorządu klasowego lub innego wyznaczonego ucznia z infor-macją do pedagoga szkolnego, a w przypadku gdy go nie zastanie, do sekretariatu szkoły. Sekretariat zobo-wiązany jest do natychmiastowego poinformowania dyrektora i pedagoga o zaistniałej sytuacji. Nauczyciel odnotowuje informacje na temat zachowania ucznia na lekcji, w dzienniku elektronicznym, w panelu uwagi.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Pedagog szkolny zobowiązany jest do udania się do sali wskazanej przez nauczyciela i ustalenia prze-szkadzających uczniów, a w razie konieczności do zabrania ich z sali lekcyjnej do odrębnego pomieszczenia np. do gabinetu pedagoga lub w uzasadnionych przypadkach do gabinetu dyrektora.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 Pedagog wraz z wychowawcą podejmuje działania wychowawczo- dyscyplinujące wobec uczniów, któ-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rzy przeszkadzali w prowadzeniu zajęć. pedagog szkolny przeprowadza z uczniami rozmowę i ustala konse-kwencje zachowania w zależności od popełnionego wykroczenia.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4. Jeżeli uczeń w rażący sposób naruszył zasady obowiązujące w szkole, pedagog powiadamia dyrektora szkoły a wychowawca wzywa rodziców do natychmiastowego przybycia do szkoły.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</w:pPr>
      <w:r>
        <w:rPr>
          <w:sz w:val="23"/>
          <w:szCs w:val="23"/>
        </w:rPr>
        <w:lastRenderedPageBreak/>
        <w:t xml:space="preserve">5. Nie należy zakłócać toku lekcji innym nauczycielom (np. wychowawcom, których uczniowie popełnili wykroczenie).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XX. Akty przemocy i agresji w szkole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Zdarzenia i zachowania agresywne: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groźby i zastraszanie;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naruszenie godności osobistej (ubliżanie, wyszydzanie, rozpowszechnianie kłamstw słownie lub w interne-cie, obraźliwe napisy, ośmieszanie, obmawianie, manipulacja związkami przyjaźni; naruszenie nietykalności cielesnej poprzez uderzenie, kopnięcie, popychanie, przewrócenie itp.);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rozboje i wyłudzenia.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Postępowanie gdy stronami zdarzenia są uczniowie: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nauczyciel stara się doprowadzić do przerwania incydentu, w razie potrzeby wzywa pomoc;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udziela pomocy poszkodowanym, powiadamia pielęgniarkę szkolną, która w razie potrzeby wzywa pogo-towie;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nauczyciel izoluje sprawcę czynu, pozostawiając go pod opieką pedagoga szkolnego lub innego nauczy-ciela;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nauczyciel powiadamia dyrektora szkoły i sporządza notatkę służbową;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dyrektor powiadamia rodziców uczniów biorących udział w zdarzeniu;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f) w przypadku odmówienia współpracy przez rodziców lub niemożności skontaktowania się z nimi dyrek-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tor powiadamia policję;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g) dyrektor ustala okoliczności i świadków zdarzenia oraz zabezpiecza ewentualne ślady i dowody w celu przekazania ich policji.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Postępowanie gdy stronami zdarzenia są nauczyciel i uczeń: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nauczyciel powiadamia pedagoga szkoły i pozostawia ucznia (sprawcę czynu) pod jego opieką; nauczy-ciel niezwłocznie powiadamia dyrektora szkoły, który informuje rodziców ucznia (uczestników zajścia);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w przypadku odmówienia współpracy rodziców lub niemożności skontaktowania się z nimi dyrektor po-wiadamia policję;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dyrektor ustala okoliczności i świadków zdarzenia, zabezpiecza ewentualne dowody w celu przekazania ich policji;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w przypadku, kiedy uczeń ma ukończone 17 lat, zawiesza się wykonywanie wyżej wymienionych proce-dur i wzywa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Postępowanie gdy stronami zdarzenia są nauczyciel i rodzic: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a) nauczyciel przerywa stan zagrożenia;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b) nauczyciel prosi o obecność innego nauczyciela - świadka;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nauczyciel powiadamia dyrektora szkoły;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dyrektor ustala okoliczności i świadków zdarzenia i powiadamia policję, jeśli zdarzenie ma charakter drastyczny (czynna napaść).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UWAGA! Nauczyciel ma prawo do obrony koniecznej.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Agresywne zachowanie pracownika szkoły wobec ucznia: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po uzyskaniu informacji o zdarzeniu od ucznia/rodzica/pracownika szkoły, dyrektor szkoły przeprowadza niezwłocznie postępowanie wyjaśniające;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dyrektor szkoły podejmuje przewidziane prawem działania wobec pracownika i informuje o nich rodzi-ców ucznia;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dyrektor sporządza z podjętych działań notatkę potwierdzoną podpisem rodziców i dołącza do dokumen-tacji.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Agresywne zachowanie rodziców i innych osób dorosłych przebywających na terenie szkoły wobec uczniów: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nauczyciel/pracownik szkoły podejmuje próbę przerwania zachowania agresywnego i wstępnego rozpo-znania okoliczności zdarzenia;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nauczyciel/ pracownik szkoły powiadamia dyrektora szkoły o zaistniałej sytuacji;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w przypadku gdy osoba dorosła nie zaprzestała zachowania agresywnego, dyrektor szkoły zawiadamia policję;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d) w sytuacji wyjątkowej (zagrożenia życia, braku dyrektora/wicedyrektora) nauczyciel/pracownik szkoły niezwłocznie powiadamia policję.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XXI. Postępowanie wobec ofiar przemocy fizycznej i psychicznej w rodzinie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Nauczyciel, który podejrzewa, że uczeń jest ofiarą przemocy domowej informuje o tym fakcie wycho-wawcę, a ten pedagoga.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Wychowawca w porozumieniu z pedagogiem, w zależności od sytuacji, przeprowadza rozmowę z uczniem, prosi pielęgniarkę szkolną o pomoc w dokonaniu wywiadu lub podejmuje inne przewidziane prawem czynności zmierzające do rozpoznania sprawy.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Pedagog w porozumieniu z dyrektorem szkoły przeprowadza rozmowę z rodzicami ucznia. Informuje o podejrzeniu stosowania przemocy wobec ucznia i niedostatecznej nad nim opieki oraz o konsekwencjach takiego postępowania i wskazuje formy pomocy.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d) Pedagog sporządza notatkę z przeprowadzonej rozmowy, którą podpisują również rodzice ucznia.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e) Jeżeli podejrzenia potwierdzają się lub istnieje uzasadniona obawa, że uczeń jest ofiarą przemocy, pedagog sporządza notatkę służbową oraz informuje policję i sąd rodzinny. W przypadku rodziny objętej dozo-rem, o swoich podejrzeniach niezwłocznie informuje kuratora.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f) W uzasadnionych przypadkach pedagog lub psycholog uruchamia w szkole procedurę założenie Niebie-skiej Karty.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XXII. Cyberprzemoc - przemoc z użyciem technologii informacyjnych i komunikacyjnych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Sytuacje cyberprzemocy: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Przemoc werbalna w sieci - wulgarne wyzywanie, poniżanie, nękanie, ośmieszanie, straszenie, szantaż.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Rejestrowanie filmów i zdjęć wbrew woli.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Publikowanie i rozsyłanie w sieci filmów, zdjęć i informacji ośmieszających, kompromitujących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Podszywanie się w sieci pod kogoś wbrew jego woli i działanie na jego niekorzyść.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Ujawnienie przypadku cyberprzemocy.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Osobą zgłaszającą fakt może być poszkodowany uczeń, jego rodzic, inni uczniowie, świadkowie zdarzenia, nauczyciele.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Niezależnie od tego, kto zgłasza przypadek, procedura interwencyjna powinna obejmować: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udzielenia wsparcia ofierze przemocy;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zabezpieczenia dowodów i ustalenie okoliczności zdarzenia;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wyciągnięcia konsekwencji wobec sprawcy przemocy oraz praca nad zmianą postawy ucznia.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Ustalenie okoliczności zdarzenia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Nauczyciel posiadający wiedze o zajściu powiadamia wychowawcę klasy, który informuje o zajściu dy-rektora i pedagoga szkolnego;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Dyrektor i pedagog szkolny, wspólnie z wychowawcą, dokonują analizy zdarzenia i planują dalsze postę-powanie;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W procedurze interwencyjnej bierze udział nauczyciel informatyki, szczególnie na etapie zabezpieczenia dowodów i ustalenia tożsamości sprawcy;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W przypadku złamania prawa np. groźby karalne, propozycje seksualne, publikowanie nielegalnych treści itp. należy bezwzględnie skontaktować się z policją. Zgłoszenia dokonuje dyrektor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Procedura reagowania wobec sprawcy przemocy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Pedagog szkolny powinien przeprowadzić rozmowę z uczniem - sprawcą przemocy. Jeżeli w zdarzeniu brała udział większa grupa uczniów, należy rozmawiać z każdym osobno;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b) Nie należy konfrontować sprawcy i ofiar cyberprzemocy;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c) Należy powiadomić rodziców sprawcy i omówić z nim zachowanie ucznia;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Jeśli rodzice sprawcy odmawiają współpracy lub nie stawiają się do szkoły, a uczeń nie zmienił dotych-czasowego postępowania, dyrektor szkoły powiadamia o zaistniałej sytuacji sąd rodzinny, szczególnie jeśli istnieją inne przejawy demoralizacji ucznia.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Zastosowanie środków dyscyplinarnych wobec sprawcy przemocy Podejmując decyzję o udzieleniu kary należy wziąć pod uwagę: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rozmiar i rangę szkody - czy materiał został upubliczniony w sposób pozwalający na dotarcie do niego wielu osobom, określa to rozmiar upokorzenia, jakiego doznała ofiara;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czas trwania prześladowania - czy było to długotrwałe działanie, czy pojedynczy incydent;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świadomość popełnionego czynu - czy działanie było zaplanowane, a sprawca był świadomy, że wyrządza krzywdę;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motywację sprawcy - należy sprawdzić, czy działanie sprawcy nie jest działaniem odwetowym w odpo-wiedzi na uprzednio doznane prześladowanie;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rodzaj rozpowszechnionego materiału.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Reagowanie wobec ofiar cyberprzemocy.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udzielanie wsparcia psychicznego;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udzielenie porady w celu kolejnych przypadków cyberprzemocy;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po zakończeniu interwencji należy sprawdzić, czy wobec ucznia nie są stosowane dalsze działania odwe-towe ze strony sprawcy.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Działania wobec świadków zgłaszających zdarzenie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nie należy upubliczniać udziału świadków w sprawie;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należy mieć na uwadze bezpieczeństwo świadka i nie narażać go na odwet ze strony sprawcy cyberprze-mocy;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niedopuszczalne jest konfrontowanie świadka ze sprawcą jako metody wyjaśnienia sprawy.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Sporządzanie dokumentacji z zajścia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Notatkę o zajściu sporządza pedagog szkolny na podstawie rozmów ze sprawcą zajścia, poszkodowanym i ich rodzicami oraz świadkami zdarzenia. Dokument powinien zawierać datę i miejsce rozmowy, personalia osób biorących w niej udział i opis ustalonego przebiegu zdarzeń.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Jeżeli rozmowa przebiegała w obecności świadka np. wychowawcy, powinien on podpisać notatkę po jej sporządzeniu.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c) Jeśli zostały zabezpieczone dowody cyberprzemocy, należy je również włączyć do dokumentacji.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XXIII. Zasady korzystania z telefonów komórkowych i innych urządzeń multimedialnych na terenie szkoły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Podczas zajęć edukacyjnych</w:t>
      </w:r>
      <w:r w:rsidR="002B0EF8">
        <w:rPr>
          <w:sz w:val="23"/>
          <w:szCs w:val="23"/>
        </w:rPr>
        <w:t xml:space="preserve"> i przerw śródlekcyjnych</w:t>
      </w:r>
      <w:r>
        <w:rPr>
          <w:sz w:val="23"/>
          <w:szCs w:val="23"/>
        </w:rPr>
        <w:t xml:space="preserve"> obowiązuje całkowity zakaz używania telefonów komórkowych (aparaty powinny być wyłączone lub wyciszone i schowane).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2. Uczeń może używać telefonu w czasie lekcji</w:t>
      </w:r>
      <w:r w:rsidR="002B0EF8">
        <w:rPr>
          <w:sz w:val="23"/>
          <w:szCs w:val="23"/>
        </w:rPr>
        <w:t xml:space="preserve"> lub przerwy śródlekcyjnej</w:t>
      </w:r>
      <w:r>
        <w:rPr>
          <w:sz w:val="23"/>
          <w:szCs w:val="23"/>
        </w:rPr>
        <w:t xml:space="preserve"> tylko w nagłych przypadkach po wcześniejszym uzgodnieniu z nauczycielem.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Nagrywanie dźwięku i obrazu za pomocą telefonu lub innego nośnika jest zabronione.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Uczeń zobowiązany jest do pilnowania swojego telefonu. Szkoła nie ponosi odpowiedzialności za zgu-bienie lub uszkodzenie aparatu w trakcie lekcji oraz innych zajęć, a także w czasie wyjścia poza teren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Nie wolno nagrywać przebiegu lekcji oraz robić zdjęć w jej trakcie bez zgody nauczyciela. Dotyczy to nagrań zarówno z telefonu, jak i innych urządzeń multimedialnych.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>6. Gdy uczeń odmawia zastosowania się do powyższych punktów</w:t>
      </w:r>
      <w:r w:rsidR="002B0EF8">
        <w:rPr>
          <w:sz w:val="23"/>
          <w:szCs w:val="23"/>
        </w:rPr>
        <w:t>, nau</w:t>
      </w:r>
      <w:r>
        <w:rPr>
          <w:sz w:val="23"/>
          <w:szCs w:val="23"/>
        </w:rPr>
        <w:t xml:space="preserve">czyciel wpisuje stosowne uwagi do dziennika, a po zakończeniu lekcji kieruje ucznia do wychowawcy i pedagoga, którzy wspólnie podejmują przewidziane w statucie szkoły działania dyscyplinująco – wychowawcze.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XXIV. Policja dokonuje zatrzymania nieletniego sprawcy czynu karalnego przebywającego na zaję-ciach w szkole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Funkcjonariusz policji przedstawia dyrektorowi powód przybycia i okazuje się legitymacją służbową.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Dyrektor zapisuje dane osobowe i numer legitymacji służbowej policjanta celem sporządzenia własnej dokumentacji.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Policjant informuje dyrektora o zamiarze zatrzymania ucznia.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4. Pedagog szkolny lub nauczyciel sprowadza nieletniego do gabinetu dyrektora, gdzie policjant informuje go o przyczynach przybycia i czynnościach, jakie zostaną wykonane w z</w:t>
      </w:r>
      <w:r w:rsidR="00100FEB">
        <w:rPr>
          <w:sz w:val="23"/>
          <w:szCs w:val="23"/>
        </w:rPr>
        <w:t>wiązku ze sprawą np. przesłucha</w:t>
      </w:r>
      <w:r>
        <w:rPr>
          <w:sz w:val="23"/>
          <w:szCs w:val="23"/>
        </w:rPr>
        <w:t xml:space="preserve">nie, okazanie.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Policja informuje rodziców nieletniego, opiekunów prawnych o wykonanych czynnościach i zobowiązuje ich do przybycia do szkoły, komendy lub komisariatu policji, celem uczestniczenia w czynnościach.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Dyrektor szkoły informuje telefonicznie rodziców o podjętych działaniach względem ich dziecka przez policję. W przypadku braku kontaktu telefonicznego sporządza pisemną informację i przesyła do miejsca ich zamieszkania.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7. W przypadku niemożności uczestnictwa rodziców w przesłuchaniu nieletniego, dyrektor wyznacza wy-chowawcę, nauczyciela lub pedagoga szkolnego do uczestnictwa w czynnościach, które są przeprowadzane w szkole lub w jednostce policji.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8. Po wykonaniu czynności policjant za pisemnym potwierdzeniem odbioru przekazuje nieletniego ro</w:t>
      </w:r>
      <w:r w:rsidR="00100FEB">
        <w:rPr>
          <w:sz w:val="23"/>
          <w:szCs w:val="23"/>
        </w:rPr>
        <w:t>dzi</w:t>
      </w:r>
      <w:r>
        <w:rPr>
          <w:sz w:val="23"/>
          <w:szCs w:val="23"/>
        </w:rPr>
        <w:t xml:space="preserve">com. W przypadku, gdy czynności wykonywane są w obecności pedagoga szkolnego, po ich zakończeniu policja odwozi ich do szkoły lub miejsca zamieszkania.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9. W przypadku zaistnienia przesłanek do zatrzymania nieletniego w Policyjnej Izbie Dziecka policjant in-formuje o tym rodziców, pedagoga szkolnego.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10. Przy realizacji czynności związanych z zatrzymaniem nieletniego - ucznia na terenie szkoły należy za-chować dyskrecję nie nagłaśniając sprawy.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XXV. Postępowanie dyrektora, pedagoga szkolnego w przypadku uzyskania informacji o popełnieniu przestępstwa ściganego z urzędu na terenie placówki oświatowej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Podstawy prawne: Ustawa z dnia 26 października 1982r o postępowaniu w sprawach nieletnich Art.4 §1, 2 i Art. 4a.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§1 „Każdy, kto stwierdzi istnienie okoliczności świadczących o demoralizacji nieletniego, szczególnie naru-szenie zasad współżycia społecznego, popełnienie czynu zabronionego, systematyczne uchylanie się od ob-owiązku szkolnego lub kształcenia zawodowego, używania alkoholu lub innych środków w celu wprowa-dzenia się w stan odurzenia, uprawianie nierządu, włóczęgostwo, udział w grupach przestępczych, ma spo-łeczny obowiązek odpowiedniego przeciwdziałania temu, a przede wszystkim zawiadomienia o tym rodzi-ców lub opiekuna nieletniego, szkoły, sądu rodzinnego, policji lub innego właściwego organu”.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§2 „Każdy, dowiedziawszy się o popełnieniu czynu karalnego przez nieletniego, ma społeczny obowiązek zawiadomić o tym sąd rodzinny lub policję”.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Art. 4a „Instytucje państwowe i organizacje społeczne, które w związku ze swoją działalnością dowiedziały się o popełnieniu przez nieletniego czynu karalnego ściganego z urzędu, są zobowiązane niezwłocznie za-wiadomić o tym sąd rodzinny lub policję oraz przedsięwziąć czynności nie cierpiące zwłoki, aby nie dopu-ścić do zatarcia śladów i dowodów popełnienia czynu”.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Podstawowe czynności dla dyrektora szkoły lub pedagoga szkolnego: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Przyjąć do wiadomości informację o przestępstwie (wykroczeniu), zapewnić dyskrecję przekazującemu informację poprzez wysłuchanie go bez świadków, o ile to możliwe w pomieszczeniu zamkniętym. Odno-tować personalia uczestników i świadków, godzinę zgłoszenia oraz zawiadomić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Zapewnić, w miarę potrzeby, niezbędną pomoc lekarską pokrzywdzonym.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Bez zbędnej zwłoki sprawdzić w dostępny sposób wiarygodność informacji: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jeżeli uczeń podaje świadków, to w rozmowie z jak najmniejszą ilością świadków uwiarygodnić informacje;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sprawdzić, czy zdarzenie zaistniało na terenie szkoły oraz czy miało miejsce w trakcie zajęć szkolnych jego uczestników;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w rozmowie z pokrzywdzonym ustalić liczbę sprawców i ich dane personalne;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- nie nagłaśniać zdarzenia.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d) W przypadku braku wątpliwości, co do faktu zaistnienia zdarzenia, o ile jest to konieczne i możliwe, za-trzymać do czasu przybycia policji ofiarę przestępstwa i jego sprawcę (ów):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konieczność zatrzymania może wynikać z faktu zakończenia przez nich zajęć szkolnych bądź próby ucieczki, ukrycia skradzionych przedmiotów. O fakcie zatrzymania należy powiadomić rodziców lub opie-kunów prawnych. Nie należy zatrzymywać na siłę sprawcy czynu, ale w ramach swojego autorytetu spowo-dować, by pozostał pod opieką pedagoga szkolnego, wychowawcy klasy lub nauczyciela w oddzielnym po-mieszczeniu do chwili przybycia policji;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jeżeli sprawców jest kilku w miarę możliwości należy umieścić ich w oddzielnych pomieszczeniach;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ofiarę należy odizolować od sprawców.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W przypadku odnalezienia rzeczy pochodzących z przestępstwa lub służących do popełnienia przestęp-stwa należy je zabezpieczyć.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Zakazy: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Nie należy samemu konfrontować uczestników zdarzenia, dążyć do pojednania itp.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Bezwzględnie nie należy dokonywać przeszukania teczek, toreb, kieszeni.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XXVI. Ujawnienie przestępstwa ściganego na wniosek pokrzywdzonego na terenie szkoły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Ściganie na wniosek pokrzywdzonego - w tym przypadku wszczęcie postępowania przez policję uzależ-nione jest od woli pokrzywdzonego. W przypadku tych kategorii przestępstw pokrzywdzony składa wniosek do protokołu, a po jego złożeniu przestępstwo ścigane jest tak, jak z urzędu. Wycofanie przez pokrzywdzo-nego wniosku o ściganie jest bezskuteczne.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Przyjąć do wiadomości informację o przestępstwie (wykroczeniu) zapewnić dyskrecję przekazującemu informację poprzez wysłuchanie go bez świadków (o ile to możliwe w pomieszczeniu zamkniętym).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Odnotować godzinę zgłoszenia oraz zapytać o przyczynę ewentualnej zwłoki w podaniu tej informacji.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Zapewnić w miarę potrzeby, niezbędną pomoc lekarską pokrzywdzonym.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Bez zbędnej zwłoki sprawdzić w dostępny sposób wiarygodność informacji, w tym: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jeżeli uczeń podaje świadków, to w rozmowie z jak najmniejszą ilością świadków uwiarygodnić informa-cję;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sprawdzić, czy zdarzenie zaistniało na terenie szkoły oraz czy miało miejsce w trakcie zajęć szkolnych jego uczestników;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nie nagłaśniać zdarzenia.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Powiadomić rodziców ucznia pokrzywdzonego, zrelacjonować im zdarzenie i uzgodnić z nimi czy będą chcieli zgłosić sprawę policji.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7. W przypadku odmowy złożenia wniosku o ściganie sprawców przez rodziców należy ich poinformować, jakie środki podejmie szkoła w stosunku do sprawców zdarzenia. </w:t>
      </w:r>
    </w:p>
    <w:p w:rsidR="000976CD" w:rsidRDefault="000976CD">
      <w:pPr>
        <w:pStyle w:val="Default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Środki, jakie należy przedsięwziąć to między innymi: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w ramach uprawnień statutowych szkoła stosuje względem sprawcy zdarzenia środki przewidziane w statucie szkoły.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b) w przypadku, gdy sprawca zdarzenia sprawiał wcześniej problemy i łamał normy społecznego zachowa-nia, a zdarzenie którego się dopuścił nosi cechy postępującej demoralizacji, szkoła powinna sporządzić na tę okoliczność wystąpienie do sądu rodzinnego lub policji.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XXVII. Zamach samobójczy ucznia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Działania uprzedzające, zapobiegawcze: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omówienie problematyki na forum Rady Pedagogicznej;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upowszechnienie procedur przewidywania zamachów;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monitorowanie stanu psychicznego uczniów, reagowanie na symptomy ostrego, chronicznego stresu, ob-jawy depresji.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Działania interwencyjne: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ustal i potwierdź rodzaj zdarzenia;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nie pozostawiaj ucznia samego;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usuń wszystko, co może ułatwić realizację zamiaru;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bez rozgłosu przeprowadź ucznia w bezpieczne, ustronne miejsce;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zbierz wstępnie informacje o okolicznościach zdarzenia;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f) wezwij pomoc (pogotowie, policję, straż pożarną) jeśli potrzeba;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g) zadbaj, żeby interwencja służb przebiegała dyskretnie;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h) towarzysz uczniowi- jesteś dla niego ważny;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i) zawiadom dyrektora szkoły; dyrektor zawiadamia Wydział Edukacji Urzędu Miasta w Tomaszowie Maz.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j) dokonaj szybkiej oceny zagrożeń, wg klucza: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ryzyko umiarkowane: np. uczeń mówi o samobójstwie, nie mówi jak to zrobi, nie było wcześniejszych prób,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duże ryzyko: np. wystąpiły czynniki przedwypadkowe, uczeń mówi jak to zrobi, były wcześniejsze próby,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ekstremalne ryzyko: np. wystąpiły wskaźniki przedwypadkowe, uczeń dokonał samookaleczenia, podjął próbę nieudanego zamachu samobójczego lub inne działania zagrażające zdrowiu lub życiu,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następnie: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a) zawiadom wychowawcę i pedagoga szkolnego, poinformuj o wynikach swojej oceny sytuacji (ryzyka); w razie potrzeby podejmij niezwłocznie działania w celu ratowania życia i zdrowia poszkodowanego: w szczególności należy wezwać odpowiednie służby oraz zapewnić w miarę możliwości opiekę psychologa;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wychowawca powiadamia rodziców;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dyrektor szkoły dokonuje wyboru priorytetów i ustala strategię działania uzależniając ja od oceny sytuacji;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należy chronić ucznia oraz inne osoby przed zbędnymi czynnikami stresującymi (np. kontaktem z me-diami, świadkami, itp.).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Działania naprawcze: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dokonaj diagnozy ryzyka ponowienia zamachu uwzględniając, że odratowana osoba ma nadal poważne kłopoty z radzeniem sobie z problemami życiowymi;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bezwzględnie skonsultuj dalszą strategię z Poradnią Psychologiczno-Pedagogiczną lub placówką opieki zdrowotnej;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podejmij próbę zmobilizowania rodziny, aby udzieliła wsparcia bliskiemu, zapewniła mu bezpieczeństwo, wzmocniła wzajemne więzi.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XXVIII. Żałoba po śmierci ucznia.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Działania uprzedzające: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omówienie procedury postępowania na forum Rady Pedagogicznej,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omówienie tematyki stresu, traumy, żałoby, reakcji typowych dla stresu pourazowego na forum Rady Pedagogicznej.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Działania interwencyjne: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poinformuj nauczycieli, wychowawców;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przypomnij zasady dyskusji z uczniami, uwzględniając elementy odreagowania – na godzinach wycho-wawczych, innych lekcjach;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poinformuj uczniów na forum klasy;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stwórz możliwość uczestniczenia w ceremoniach pogrzebowych.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Działania naprawcze: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oceń potrzeby - monitoruj stan psychiczny uczniów ze szczególnym uwzględnieniem reakcji stresu poura-zowego, zwróć uwagę na uczniów, u których stwierdzasz szczególnie ostry lub chroniczny przebieg reakcji;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skonsultuj sytuację z pedagogiem lub specjalistą z Poradni Psychologiczno – Pedagogicznej;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c) ułatw kontakt ze specjalistami z placówek wsparcia zewnętrznego.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XXIX. Konieczność powiadomienia rodziców o śmierci ucznia w czasie zajęć szkolnych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Powiadamianie o śmierci zawsze powinno się odbywać po przez kontakt bezpośredni.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Prawidłowe powiadomienie o śmierci musi spełnić następujące warunki: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dostarczyć niezbędne informacje;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udzielić pierwszego wsparcia rodzinie;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ochronić godność;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okazać szacunek wobec ofiary jak i powiadamianej rodziny.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Powiadomienie powinno odbyć się w czasie możliwie jak najkrótszym od ustalenia tożsamości ofiary i ustalenia tożsamości osób jej najbliższych.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Przed powiadomieniem należy zebrać informacje o relacjach ofiary z osobą powiadamianą, o stanie zdrowia osoby powiadamianej (zwłaszcza choroby serca, krążenia, cukrzyca itp.), które są istotne do prze-widywania sposobu reakcji osoby powiadamianej. Osoby powiadamiane mogą reagować w sposób bardzo emocjonalny, mogą potrzebować pierwszej pomocy. Warto przygotować sobie wsparcie pogotowia ratun-kowego, żeby móc umożliwić w razie potrzeby natychmiastową interwencję lekarską.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Powiadomienie o śmierci powinno odbywać się, przez co najmniej dwie osoby. Jedna udziela informacji, druga zaś obserwuje reakcję osoby powiadamianej.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Powiadomienie powinno odbyć się na terenie przyjaznym osobie powiadamianej.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Zawiadomienie powinno być możliwie jak najprostsze. Powinno się wyrazić współczucie, przykrość i zrozumienie.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Trzeba być przygotowanym na udzielenie wszystkich informacji, jakich będzie wymagała osoba powia-damiana. Osoby te często czują potrzebę dowiedzenia się szczegółów dotyczących śmierci bliskiego, oko-liczności itp. (jak, w jaki sposób, kiedy, gdzie). Udzielane informacje powinny być proste i zwięzłe. Należy unikać drastycznych szczegółów i informacji niepotrzebnych, odnoszących się do drugorzędnych elementów sprawy.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9. Należy skupić się na udzieleniu pomocy i wsparcia rodzinie zmarłego.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10. Nie należy, po zawiadomieniu o śmierci, zostawić rodziny i bliskich zmarłego samych, bez opieki. Po-winien zostać pracownik szkoły lub psycholog tak długo, aż minie pierwsza reakcja - szok lub pojawiają się osoby bliskie np. członkowie rodziny, znajomi, przyjaciele. Należy podać swoje dane kontaktowe (telefon, ewentualnie adres), aby udzielić informacji i wsparcia (w razie potrzeby). Aby rodzina ofiary nie czuła się osamotniona, należy podać adresy instytucji udzielających wsparcia.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11. Jeżeli rodzina zmarłego nie znajduje się w miejscu zamieszkania, należy powiadomić sąsiadów o po-trzebie kontaktu z rodziną (powodem jest wydarzenie nadzwyczajne, interwencja z udziałem lekarza itp.), natomiast nie należy udzielać szczegółowych informacji sąsiadom, nie należy wspominać o śmierci, aby to nie oni zawiadomili rodzinę zmarłego.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12. W realiach szkolnych rodzina nie powinna dowiadywać się o śmierci ucznia z mediów lub od osób trze-cich. Obowiązek informowania leży po stronie dyrektora i personelu szkoły.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13. Absolutnie należy unikać powierzania uczniom zadania informowania o śmierci ucznia.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XXX. Epizod psychotyczny ucznia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Epizod psychotyczny: to zaburzenie psychiczne, które charakteryzuje nagły początek i szybki przebieg. Bez żadnych objawów ostrzegawczych, w ciągu kilku dni dochodzi do rozwoju objawów psychotycznych, takich jak zaburzenia postrzegania rzeczywistości, omamy i urojenia. Epizod psychotyczny najczęściej ma charak-ter reaktywny, czyli jest reakcją na nieprzyjemne zdarzenie czy silny stres. Ryzyko wystąpienia epizodu psychotycznego zwiększają cechy osobowości typu borderline, a zwłaszcza trudności w ocenie rzeczywisto-ści oraz zaburzone relacje z ludźmi i zmienność stanu psychicznego mogąca w sytuacji stresowej doprowa-dzić do stanu psychicznego w kierunku psychotycznym. Wpływ na jego wystąpienie mogą mieć także alko-hol i substancje psychoaktywne (narkotyki, dopalacze). Epizod psychotyczny charakteryzuje nagłe i gwał-towne wystąpienie objawów psychotycznych i zaburzeń nastroju: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omamów (halucynacji) - omamy słuchowe (głosy komentujące, dyskutujące lub rozkazujące)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urojeń - najczęściej prześladowcze - omamy i urojenia mają wyrazisty charakter i ulegają szybkim zmia-nom (w ciągu dni lub nawet godzin);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zaburzeń myślenia;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zaburzeń napędu psychomotorycznego;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euforia lub lęk;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nastrój depresyjny;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chwiejny nastrój.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Zaburzenia te ustępują w krótkim czasie i zwykle nie nawracają (u części osób drugi rzut choroby zwykle nie następuje).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Działania uprzedzające: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zrobienia listy symptomów psychotycznych (zaprosić specjalistę w tej dziedzinie, omówić skuteczne me-tody reagowania);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omówienie procedury na forum rady pedagogicznej;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sprawdzenie, jak skutecznie wezwać pogotowie ratunkowe w sytuacji zagrożenia zdrowia/ życia, także spowodowanego atakami psychozy;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opracowanie listy teleadresowej lokalnych organizacji, placówek zajmujących się udzieleniem pomocy osobom chorym psychicznie.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Działania interwencyjne: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a) nie pozostawiaj ucznia samego;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b) reaguj spokojnie, łagodnie;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bez rozgłosu przeprowadź ucznia w spokojne miejsce;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na ile to możliwe, nie rozpowszechniaj w szkole informacji o zdarzeniu;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zawiadom pogotowie ratunkowe (999);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f) nie skupiaj się na rozstrzyganiu, czy to jest psychoza.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Działania naprawcze: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jeżeli uczeń wraca po leczeniu szpitalnym należy przygotować do tego klasę - np. przeprowadzić zajęcia edukacyjne na temat: „czym jest choroba psychiczna” (jeżeli fakt choroby jest ogólnie znany);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jeżeli uczeń sobie tego nie życzy- nie informować klasy;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wziąć pod uwagę skutki uboczne leczenia i choroby przy określeniu wymagań wobec ucznia;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konsultować postępowanie z lekarzem, który leczył ucznia (lekarz jednak nie musi udzielać informacji);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e) udzielić elementarnego wsparcia rodzicom, w tym wskazać możliwość skorzystania z form pomocy do-stępnych w Poradni Psychologiczno – Pedagogicznej i Przychodni Zdrowia Psychicznego, przyszpitalnych grupach wsparcia.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XXXI. Incydent bombowy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Symptomy wystąpienia zagrożenia.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Podstawową cechą terroryzmu jest to, iż nie ma wyraźnych znaków ostrzegawczych o możliwości wystą-pienia zamachu lub są one trudno dostrzegalne.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Zainteresowania i uwagi wymagają: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rzucające się w oczy lub po prostu nietypowe zachowania osób, pozostawione bez opieki przedmioty typu teczki, paczki itp.;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osoby wyglądające na obcokrajowców;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osoby ubrane nietypowo do występującej pory roku;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samochody, a w szczególności furgonetki, parkujące w nietypowych miejscach (miejscach organizowania imprez i uroczystości); Należy jednak pamiętać, że terrorysta nie zawsze musi być odmiennej narodowości i wyróżniać się z tłumu szczególnym wyglądem.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O swoich spostrzeżeniach należy zawiadomić dyrektora, który informuje policję.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Uwagi: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a) Zawczasu pomyśl, którędy można się ewakuować w pośpiechu z budynku. Zapamiętaj, gdzie znajdują się klatki schodowe i wyjścia ewakuacyjne;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b) Zwróć uwagę na ciężkie lub łatwo tłukące się przedmioty, które mogą być przesunięte, zrzucone lub zniszczone podczas wybuchu. Zapamiętaj elementy z najbliższego otoczenia;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Należy również pamiętać o tym, aby nie przyjmować od obcych osób żadnych pakunków oraz nie pozo-stawiać bagażu bez opieki;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Jeżeli jesteś osobą, która przyjęła zgłoszenie o podłożeniu ładunku wybuchowego lub ujawniła przedmiot niewiadomego pochodzenia, co do którego istnieje podejrzenie, że może on stanowić zagrożenie dla osób i mienia, powinieneś ten fakt zgłosić służbom odpowiedzialnym za bezpieczeństwo w danym miejscu, dyrek-torowi szkoły. Informacji takiej nie należy przekazywać niepowołanym osobom, gdyż jej niekontrolowane rozpowszechnienie może doprowadzić do paniki i w konsekwencji utrudnić przeprowadzenie sprawnej ewakuacji osób z zagrożonego miejsca;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Zawiadamiając policję należy podać następujące informacje: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rodzaj zagrożenia i źródło informacji o zagrożeniu (informacja telefoniczna, ujawniony podejrzany przed-miot), treść rozmowy z osobą informującą o podłożeniu ładunku wybuchowego; numer telefonu, na który przekazano informację o zagrożeniu oraz dokładny czas jej przyjęcia, adres, numer telefonu i nazwisko oso-by zgłaszającej, opis miejsca i wygląd ujawnionego przedmiotu;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f) Wskazane jest uzyskanie od policji potwierdzenia przyjętego zgłoszenia.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Ogłoszenie alarmu bombowego oraz procedury postępowania w czasie zagrożenia bombowego: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Do czasu przybycia policji akcją kieruje w kolejności dyrektor szkoły /wicedyrektor, w razie ich nieobec-ności kierownik gospodarczy;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Na miejsce zagrożenia incydentem bombowym należy wezwać służby pomocnicze, takie jak: pogotowie ratunkowe, straż pożarną, pogotowie gazowe, pogotowie wodnokanalizacyjne, pogotowie energetyczne;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Po przybyciu policji na miejsce incydentu bombowego, przejmuje ona dalsze kierowanie akcją;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Należy bezwzględnie wykonywać polecenia policjantów;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e) Przy braku informacji o konkretnym miejscu podłożenia „bomby”, użytkownicy pomieszczeń służbowych powinni sprawdzić swoje miejsce pracy i jego bezpośrednie otoczenie, pod kątem obecności przed-miotów nieznanego pochodzenia;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f) Pomieszczenie ogólnodostępne (korytarz, klatki schodowe, toalety) oraz najbliższe otoczenie zewnętrzne obiektu, sprawdzają i przeszukują osoby wyznaczone lub służby odpowiedzialne za bezpieczeństwo w danej instytucji;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g) Podejrzanych przedmiotów nie wolno dotykać! O ich lokalizacji należy powiadomić administratora oraz osoby odpowiedzialne za bezpieczeństwo;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h) Po ogłoszeniu ewakuacji, należy zachować spokój i opanowanie, pozwoli to sprawnie i bezpiecznie opu-ścić zagrożony rejon;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i) Po ogłoszeniu ewakuacji w miejscu twojej pracy, należy je opuścić, zabierając rzeczy osobiste (torebki, siatki, nesesery itp.); </w:t>
      </w:r>
    </w:p>
    <w:p w:rsidR="000976CD" w:rsidRDefault="000976CD">
      <w:pPr>
        <w:pStyle w:val="Default"/>
        <w:spacing w:line="360" w:lineRule="auto"/>
      </w:pPr>
    </w:p>
    <w:p w:rsidR="000976CD" w:rsidRDefault="000976CD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j) Identyfikacją i rozpoznawaniem zlokalizowanego ładunku wybuchowego oraz jego neutralizacją zajmują się uprawnione i wyspecjalizowane jednostki i komórki organizacyjne policji.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Jak powinieneś zachować się po otrzymaniu informacji o podłożeniu lub groźbie podłożenia „bomby”: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Podczas działań związanych z neutralizacją „bomby” zastosuj się do poleceń policji;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Ciekawość może być niebezpieczna- jak najszybciej oddal się z miejsca zagrożonego wybuchem. Po dro-dze informuj o zagrożeniu jak największe grono osób, będących w strefie zagrożonej lub kierujących się w jej stronę; </w:t>
      </w:r>
    </w:p>
    <w:p w:rsidR="000976CD" w:rsidRDefault="000976C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Po ogłoszeniu alarmu i zarządzeniu ewakuacji niezwłocznie udaj się do wyjścia, zgodnie ze wskazaniami dyrektora szkoły lub wskazaniami upoważnionych osób; </w:t>
      </w:r>
    </w:p>
    <w:p w:rsidR="000976CD" w:rsidRDefault="000976CD">
      <w:pPr>
        <w:pStyle w:val="Default"/>
        <w:spacing w:line="360" w:lineRule="auto"/>
      </w:pPr>
      <w:r>
        <w:rPr>
          <w:sz w:val="23"/>
          <w:szCs w:val="23"/>
        </w:rPr>
        <w:t xml:space="preserve">d) W przypadku włączenia parkingu dla pojazdów w strefę zagrożenia, nie ratuj swojego samochodu- życie jest ważniejsze. </w:t>
      </w:r>
    </w:p>
    <w:sectPr w:rsidR="000976CD">
      <w:pgSz w:w="11906" w:h="16838"/>
      <w:pgMar w:top="1134" w:right="567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97EC4"/>
    <w:rsid w:val="000976CD"/>
    <w:rsid w:val="00100FEB"/>
    <w:rsid w:val="001162BD"/>
    <w:rsid w:val="002B0EF8"/>
    <w:rsid w:val="0099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trike w:val="0"/>
      <w:dstrike w:val="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styleId="Stopka">
    <w:name w:val="footer"/>
    <w:basedOn w:val="Normalny"/>
    <w:pPr>
      <w:suppressLineNumbers/>
      <w:tabs>
        <w:tab w:val="center" w:pos="5102"/>
        <w:tab w:val="right" w:pos="1020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8767</Words>
  <Characters>52603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Piechna</dc:creator>
  <cp:lastModifiedBy>Renata</cp:lastModifiedBy>
  <cp:revision>2</cp:revision>
  <cp:lastPrinted>1601-01-01T00:00:00Z</cp:lastPrinted>
  <dcterms:created xsi:type="dcterms:W3CDTF">2021-10-11T19:53:00Z</dcterms:created>
  <dcterms:modified xsi:type="dcterms:W3CDTF">2021-10-11T19:53:00Z</dcterms:modified>
</cp:coreProperties>
</file>