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8337" w14:textId="77777777" w:rsidR="008D7489" w:rsidRDefault="008D7489" w:rsidP="004B1E0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4ED898D9" w14:textId="77777777" w:rsidR="008D7489" w:rsidRDefault="008D7489" w:rsidP="004B1E0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4874E456" w14:textId="69115C1D" w:rsidR="004B1E07" w:rsidRPr="004B1E07" w:rsidRDefault="004B1E07" w:rsidP="004B1E0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Samoocenę strony internetowej https://</w:t>
      </w:r>
      <w:r w:rsidR="006A2E7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sp9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tomaszów .wikom.pl</w:t>
      </w: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przeprowadziliśmy na podstawie </w:t>
      </w:r>
      <w:hyperlink r:id="rId5" w:history="1">
        <w:r w:rsidRPr="004B1E07">
          <w:rPr>
            <w:rFonts w:ascii="Open Sans" w:eastAsia="Times New Roman" w:hAnsi="Open Sans" w:cs="Open Sans"/>
            <w:color w:val="0052A5"/>
            <w:sz w:val="24"/>
            <w:szCs w:val="24"/>
            <w:u w:val="single"/>
            <w:lang w:eastAsia="pl-PL"/>
          </w:rPr>
          <w:t>narzędziem do automatycznego wykrywania niektórych błędów dostępności cyfrowej WAVE - https://wave.webaim.org/</w:t>
        </w:r>
      </w:hyperlink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</w:p>
    <w:p w14:paraId="4768901B" w14:textId="5130291E" w:rsidR="004B1E07" w:rsidRP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Do kontroli wyselekcjonowaliśmy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wszystkie</w:t>
      </w: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podstrony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.</w:t>
      </w:r>
    </w:p>
    <w:p w14:paraId="15F0F978" w14:textId="77777777" w:rsidR="004B1E07" w:rsidRP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Wyselekcjonowane podstrony odpowiadają wszystkim używanym szablonom podstron.</w:t>
      </w:r>
    </w:p>
    <w:p w14:paraId="589F1CE0" w14:textId="4B5FABAA" w:rsid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Podczas badania przeprowadzonego na wskazanych stronach </w:t>
      </w:r>
      <w:r w:rsidR="006A2E7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5.03.2026</w:t>
      </w:r>
      <w:r w:rsidRPr="004B1E0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zostały znalezione błędy dostępności cyfrowej. </w:t>
      </w:r>
    </w:p>
    <w:p w14:paraId="6F52F0DA" w14:textId="5BEECB70" w:rsidR="008D7489" w:rsidRDefault="008D7489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72FF656C" w14:textId="4AE2C2FD" w:rsidR="008D7489" w:rsidRDefault="008D7489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785F4D55" w14:textId="5FAACE50" w:rsidR="008D7489" w:rsidRDefault="008D7489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8D7489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lastRenderedPageBreak/>
        <w:drawing>
          <wp:inline distT="0" distB="0" distL="0" distR="0" wp14:anchorId="066F2600" wp14:editId="7AD619B1">
            <wp:extent cx="3249148" cy="637032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1661" cy="637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A5D9A" w14:textId="30496D94" w:rsid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5A7B7EB6" w14:textId="363B7B6A" w:rsid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Wskazane alerty oraz błędy kontrastu zostaną usunięte niezwłocznie.</w:t>
      </w:r>
    </w:p>
    <w:p w14:paraId="2E6F87DF" w14:textId="77777777" w:rsidR="004B1E07" w:rsidRPr="004B1E07" w:rsidRDefault="004B1E07" w:rsidP="004B1E0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</w:p>
    <w:p w14:paraId="5B02AF7F" w14:textId="77777777" w:rsidR="002E6D2C" w:rsidRDefault="002E6D2C"/>
    <w:sectPr w:rsidR="002E6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3333"/>
    <w:multiLevelType w:val="multilevel"/>
    <w:tmpl w:val="C1E6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F6"/>
    <w:rsid w:val="001335F6"/>
    <w:rsid w:val="0026375F"/>
    <w:rsid w:val="002E6D2C"/>
    <w:rsid w:val="00495E4C"/>
    <w:rsid w:val="004B1E07"/>
    <w:rsid w:val="006A2E7C"/>
    <w:rsid w:val="008D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E635"/>
  <w15:chartTrackingRefBased/>
  <w15:docId w15:val="{07F4ECBE-1002-4CDF-8E57-57C87E1B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B1E0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ave.webai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Madej</dc:creator>
  <cp:keywords/>
  <dc:description/>
  <cp:lastModifiedBy>Wioletta Madej</cp:lastModifiedBy>
  <cp:revision>3</cp:revision>
  <dcterms:created xsi:type="dcterms:W3CDTF">2026-03-05T13:46:00Z</dcterms:created>
  <dcterms:modified xsi:type="dcterms:W3CDTF">2026-03-05T13:53:00Z</dcterms:modified>
</cp:coreProperties>
</file>